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86" w:rsidRDefault="009E3986" w:rsidP="009E3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6C">
        <w:rPr>
          <w:rFonts w:ascii="Times New Roman" w:hAnsi="Times New Roman" w:cs="Times New Roman"/>
          <w:b/>
          <w:sz w:val="28"/>
          <w:szCs w:val="28"/>
        </w:rPr>
        <w:t>Инструкция по подаче заявления для зачисления в общеобразовательные учреждения (школы</w:t>
      </w:r>
      <w:proofErr w:type="gramStart"/>
      <w:r w:rsidRPr="00666D6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ерез портал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9E3986" w:rsidRDefault="009E3986" w:rsidP="009E3986">
      <w:pPr>
        <w:jc w:val="both"/>
        <w:rPr>
          <w:rFonts w:ascii="Times New Roman" w:hAnsi="Times New Roman" w:cs="Times New Roman"/>
          <w:sz w:val="28"/>
          <w:szCs w:val="28"/>
        </w:rPr>
      </w:pPr>
      <w:r w:rsidRPr="000571B1">
        <w:rPr>
          <w:rFonts w:ascii="Times New Roman" w:hAnsi="Times New Roman" w:cs="Times New Roman"/>
          <w:sz w:val="28"/>
          <w:szCs w:val="28"/>
        </w:rPr>
        <w:t xml:space="preserve">Для заполнения заявления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родителю (законному представителю) н</w:t>
      </w:r>
      <w:r w:rsidRPr="000571B1">
        <w:rPr>
          <w:rFonts w:ascii="Times New Roman" w:hAnsi="Times New Roman" w:cs="Times New Roman"/>
          <w:sz w:val="28"/>
          <w:szCs w:val="28"/>
        </w:rPr>
        <w:t xml:space="preserve">еобходимо пройти по ссылке: </w:t>
      </w:r>
      <w:r w:rsidRPr="000571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5" w:history="1">
        <w:r w:rsidRPr="000571B1">
          <w:rPr>
            <w:rStyle w:val="a3"/>
            <w:rFonts w:ascii="Times New Roman" w:hAnsi="Times New Roman" w:cs="Times New Roman"/>
            <w:color w:val="0088CC"/>
            <w:sz w:val="28"/>
            <w:szCs w:val="28"/>
            <w:u w:val="none"/>
            <w:shd w:val="clear" w:color="auto" w:fill="FFFFFF"/>
          </w:rPr>
          <w:t>https://www.gosuslugi.krskstate.ru/service_cat?serviceUnionId=974</w:t>
        </w:r>
      </w:hyperlink>
      <w:r w:rsidRPr="000571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986" w:rsidRDefault="009E3986" w:rsidP="009E39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авторизацию в личном кабинете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(ввести логин и пароль)</w:t>
      </w:r>
    </w:p>
    <w:p w:rsidR="009E3986" w:rsidRPr="000571B1" w:rsidRDefault="009E3986" w:rsidP="009E3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986" w:rsidRPr="00487D4D" w:rsidRDefault="009E3986" w:rsidP="009E398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D4D">
        <w:rPr>
          <w:rFonts w:ascii="Times New Roman" w:hAnsi="Times New Roman" w:cs="Times New Roman"/>
          <w:sz w:val="28"/>
          <w:szCs w:val="28"/>
        </w:rPr>
        <w:t>Выбрать кнопку</w:t>
      </w:r>
      <w:r w:rsidRPr="00487D4D">
        <w:rPr>
          <w:rFonts w:ascii="Times New Roman" w:hAnsi="Times New Roman" w:cs="Times New Roman"/>
          <w:b/>
          <w:sz w:val="28"/>
          <w:szCs w:val="28"/>
        </w:rPr>
        <w:t>: ЗАКАЗАТЬ</w:t>
      </w:r>
    </w:p>
    <w:p w:rsidR="009E3986" w:rsidRDefault="009E3986" w:rsidP="009E3986"/>
    <w:p w:rsidR="009E3986" w:rsidRDefault="009E3986" w:rsidP="009E3986">
      <w:r w:rsidRPr="000571B1">
        <w:rPr>
          <w:noProof/>
          <w:sz w:val="36"/>
          <w:szCs w:val="36"/>
          <w:lang w:eastAsia="ru-RU"/>
        </w:rPr>
        <w:pict>
          <v:oval id="_x0000_s1026" style="position:absolute;margin-left:340.95pt;margin-top:122.35pt;width:94.5pt;height:49.5pt;z-index:251660288" filled="f" strokecolor="red"/>
        </w:pict>
      </w:r>
      <w:r>
        <w:rPr>
          <w:noProof/>
          <w:lang w:eastAsia="ru-RU"/>
        </w:rPr>
        <w:drawing>
          <wp:inline distT="0" distB="0" distL="0" distR="0">
            <wp:extent cx="6381749" cy="3105150"/>
            <wp:effectExtent l="0" t="0" r="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112" t="2030" r="741" b="39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115" cy="310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86" w:rsidRDefault="009E3986" w:rsidP="009E3986"/>
    <w:p w:rsidR="009E3986" w:rsidRDefault="009E3986" w:rsidP="009E3986"/>
    <w:p w:rsidR="009E3986" w:rsidRPr="00487D4D" w:rsidRDefault="009E3986" w:rsidP="009E39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D4D">
        <w:rPr>
          <w:rFonts w:ascii="Times New Roman" w:hAnsi="Times New Roman" w:cs="Times New Roman"/>
          <w:sz w:val="28"/>
          <w:szCs w:val="28"/>
        </w:rPr>
        <w:t xml:space="preserve">Выбрать вариант оказания услуги: </w:t>
      </w:r>
    </w:p>
    <w:p w:rsidR="009E3986" w:rsidRPr="00487D4D" w:rsidRDefault="009E3986" w:rsidP="009E3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87D4D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87D4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87D4D">
        <w:rPr>
          <w:rFonts w:ascii="Times New Roman" w:hAnsi="Times New Roman" w:cs="Times New Roman"/>
          <w:sz w:val="28"/>
          <w:szCs w:val="28"/>
        </w:rPr>
        <w:t xml:space="preserve">  1-11 класса</w:t>
      </w:r>
    </w:p>
    <w:p w:rsidR="009E3986" w:rsidRPr="00487D4D" w:rsidRDefault="009E3986" w:rsidP="009E3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87D4D">
        <w:rPr>
          <w:rFonts w:ascii="Times New Roman" w:hAnsi="Times New Roman" w:cs="Times New Roman"/>
          <w:sz w:val="28"/>
          <w:szCs w:val="28"/>
        </w:rPr>
        <w:t>ли</w:t>
      </w:r>
    </w:p>
    <w:p w:rsidR="009E3986" w:rsidRPr="00487D4D" w:rsidRDefault="009E3986" w:rsidP="009E398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87D4D">
        <w:rPr>
          <w:rFonts w:ascii="Times New Roman" w:hAnsi="Times New Roman" w:cs="Times New Roman"/>
          <w:sz w:val="28"/>
          <w:szCs w:val="28"/>
        </w:rPr>
        <w:t xml:space="preserve">Будущий первоклассник  </w:t>
      </w:r>
      <w:r w:rsidRPr="00487D4D">
        <w:rPr>
          <w:rFonts w:ascii="Times New Roman" w:hAnsi="Times New Roman" w:cs="Times New Roman"/>
          <w:i/>
          <w:sz w:val="28"/>
          <w:szCs w:val="28"/>
        </w:rPr>
        <w:t>(для нового набора на 2018-2019 учебный год)</w:t>
      </w:r>
    </w:p>
    <w:p w:rsidR="009E3986" w:rsidRDefault="009E3986" w:rsidP="009E3986"/>
    <w:p w:rsidR="009E3986" w:rsidRDefault="009E3986" w:rsidP="009E3986">
      <w:r w:rsidRPr="00487D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28" style="position:absolute;margin-left:119.7pt;margin-top:208.9pt;width:2in;height:42.75pt;z-index:251662336" filled="f" strokecolor="red"/>
        </w:pict>
      </w:r>
      <w:r>
        <w:rPr>
          <w:noProof/>
          <w:lang w:eastAsia="ru-RU"/>
        </w:rPr>
        <w:drawing>
          <wp:inline distT="0" distB="0" distL="0" distR="0">
            <wp:extent cx="5596618" cy="4305300"/>
            <wp:effectExtent l="19050" t="0" r="408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05" t="5128" r="15019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30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86" w:rsidRPr="00487D4D" w:rsidRDefault="009E3986" w:rsidP="009E39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D4D">
        <w:rPr>
          <w:rFonts w:ascii="Times New Roman" w:hAnsi="Times New Roman" w:cs="Times New Roman"/>
          <w:sz w:val="28"/>
          <w:szCs w:val="28"/>
        </w:rPr>
        <w:t>Начать заполнять заявление.</w:t>
      </w:r>
    </w:p>
    <w:p w:rsidR="009E3986" w:rsidRPr="00487D4D" w:rsidRDefault="009E3986" w:rsidP="009E3986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  <w:r w:rsidRPr="00487D4D">
        <w:rPr>
          <w:rFonts w:ascii="Times New Roman" w:hAnsi="Times New Roman" w:cs="Times New Roman"/>
          <w:sz w:val="28"/>
          <w:szCs w:val="28"/>
        </w:rPr>
        <w:t xml:space="preserve">Поля, обозначенные * - обязательны к заполнению. </w:t>
      </w:r>
    </w:p>
    <w:p w:rsidR="009E3986" w:rsidRPr="00487D4D" w:rsidRDefault="009E3986" w:rsidP="009E3986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  <w:r w:rsidRPr="00487D4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87D4D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487D4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9E3986" w:rsidRPr="00487D4D" w:rsidRDefault="009E3986" w:rsidP="009E3986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  <w:r w:rsidRPr="00487D4D">
        <w:rPr>
          <w:rFonts w:ascii="Times New Roman" w:hAnsi="Times New Roman" w:cs="Times New Roman"/>
          <w:sz w:val="28"/>
          <w:szCs w:val="28"/>
        </w:rPr>
        <w:t xml:space="preserve">*Район: </w:t>
      </w:r>
      <w:r w:rsidRPr="00487D4D">
        <w:rPr>
          <w:rFonts w:ascii="Times New Roman" w:hAnsi="Times New Roman" w:cs="Times New Roman"/>
          <w:b/>
          <w:sz w:val="28"/>
          <w:szCs w:val="28"/>
        </w:rPr>
        <w:t xml:space="preserve">21 г. </w:t>
      </w:r>
      <w:proofErr w:type="spellStart"/>
      <w:r w:rsidRPr="00487D4D">
        <w:rPr>
          <w:rFonts w:ascii="Times New Roman" w:hAnsi="Times New Roman" w:cs="Times New Roman"/>
          <w:b/>
          <w:sz w:val="28"/>
          <w:szCs w:val="28"/>
        </w:rPr>
        <w:t>Зеленогорск</w:t>
      </w:r>
      <w:proofErr w:type="spellEnd"/>
    </w:p>
    <w:p w:rsidR="009E3986" w:rsidRPr="00487D4D" w:rsidRDefault="009E3986" w:rsidP="009E3986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  <w:r w:rsidRPr="00487D4D">
        <w:rPr>
          <w:rFonts w:ascii="Times New Roman" w:hAnsi="Times New Roman" w:cs="Times New Roman"/>
          <w:sz w:val="28"/>
          <w:szCs w:val="28"/>
        </w:rPr>
        <w:t>*Образовательное учреждение: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D4D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7D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7D4D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487D4D">
        <w:rPr>
          <w:rFonts w:ascii="Times New Roman" w:hAnsi="Times New Roman" w:cs="Times New Roman"/>
          <w:sz w:val="28"/>
          <w:szCs w:val="28"/>
        </w:rPr>
        <w:t xml:space="preserve">, </w:t>
      </w:r>
      <w:r w:rsidRPr="00487D4D">
        <w:rPr>
          <w:rFonts w:ascii="Times New Roman" w:hAnsi="Times New Roman" w:cs="Times New Roman"/>
          <w:b/>
          <w:sz w:val="28"/>
          <w:szCs w:val="28"/>
        </w:rPr>
        <w:t>МБОУ «</w:t>
      </w:r>
      <w:r>
        <w:rPr>
          <w:rFonts w:ascii="Times New Roman" w:hAnsi="Times New Roman" w:cs="Times New Roman"/>
          <w:b/>
          <w:sz w:val="28"/>
          <w:szCs w:val="28"/>
        </w:rPr>
        <w:t>Гимназия № 164»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3986" w:rsidRPr="00487D4D" w:rsidRDefault="009E3986" w:rsidP="009E3986">
      <w:pPr>
        <w:rPr>
          <w:rFonts w:ascii="Times New Roman" w:hAnsi="Times New Roman" w:cs="Times New Roman"/>
          <w:sz w:val="28"/>
          <w:szCs w:val="28"/>
        </w:rPr>
      </w:pPr>
    </w:p>
    <w:p w:rsidR="009E3986" w:rsidRDefault="009E3986" w:rsidP="009E3986"/>
    <w:p w:rsidR="009E3986" w:rsidRDefault="009E3986" w:rsidP="009E3986">
      <w:r>
        <w:rPr>
          <w:noProof/>
          <w:lang w:eastAsia="ru-RU"/>
        </w:rPr>
        <w:lastRenderedPageBreak/>
        <w:pict>
          <v:oval id="_x0000_s1027" style="position:absolute;margin-left:126.45pt;margin-top:196.8pt;width:2in;height:42.75pt;z-index:251661312" filled="f" strokecolor="red"/>
        </w:pict>
      </w:r>
      <w:r>
        <w:rPr>
          <w:noProof/>
          <w:lang w:eastAsia="ru-RU"/>
        </w:rPr>
        <w:drawing>
          <wp:inline distT="0" distB="0" distL="0" distR="0">
            <wp:extent cx="5934780" cy="3209925"/>
            <wp:effectExtent l="19050" t="0" r="88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86" w:rsidRPr="00487D4D" w:rsidRDefault="009E3986" w:rsidP="009E39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D4D">
        <w:rPr>
          <w:rFonts w:ascii="Times New Roman" w:hAnsi="Times New Roman" w:cs="Times New Roman"/>
          <w:sz w:val="28"/>
          <w:szCs w:val="28"/>
        </w:rPr>
        <w:t>Прикрепить сканы документов: Свидетельство о рождении, справка по месту жительства или по месту пребывания (для детей, подлежащих приему по закрепленной территории в 1 класс) документы, подтверждающие льготу</w:t>
      </w:r>
    </w:p>
    <w:p w:rsidR="009E3986" w:rsidRDefault="009E3986" w:rsidP="009E3986">
      <w:r>
        <w:rPr>
          <w:noProof/>
          <w:lang w:eastAsia="ru-RU"/>
        </w:rPr>
        <w:pict>
          <v:oval id="_x0000_s1029" style="position:absolute;margin-left:79.2pt;margin-top:169.1pt;width:2in;height:42.75pt;z-index:251663360" filled="f" strokecolor="red"/>
        </w:pict>
      </w:r>
      <w:r>
        <w:rPr>
          <w:noProof/>
          <w:lang w:eastAsia="ru-RU"/>
        </w:rPr>
        <w:drawing>
          <wp:inline distT="0" distB="0" distL="0" distR="0">
            <wp:extent cx="5791200" cy="344805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64" r="17263" b="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86" w:rsidRPr="00666D6C" w:rsidRDefault="009E3986" w:rsidP="009E398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66D6C">
        <w:rPr>
          <w:rFonts w:ascii="Times New Roman" w:hAnsi="Times New Roman" w:cs="Times New Roman"/>
          <w:sz w:val="28"/>
          <w:szCs w:val="28"/>
        </w:rPr>
        <w:t>Сохранить. Отправить.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D6C">
        <w:rPr>
          <w:rFonts w:ascii="Times New Roman" w:hAnsi="Times New Roman" w:cs="Times New Roman"/>
          <w:i/>
          <w:sz w:val="24"/>
          <w:szCs w:val="24"/>
        </w:rPr>
        <w:t>(Заявление попадет в Образовательное учреждение через БД КИАСУО)</w:t>
      </w:r>
    </w:p>
    <w:p w:rsidR="00C7632E" w:rsidRDefault="009E3986" w:rsidP="009E3986">
      <w:pPr>
        <w:pStyle w:val="a4"/>
        <w:numPr>
          <w:ilvl w:val="0"/>
          <w:numId w:val="1"/>
        </w:numPr>
        <w:jc w:val="both"/>
      </w:pPr>
      <w:r w:rsidRPr="009E3986">
        <w:rPr>
          <w:rFonts w:ascii="Times New Roman" w:hAnsi="Times New Roman" w:cs="Times New Roman"/>
          <w:color w:val="FF0000"/>
          <w:sz w:val="28"/>
          <w:szCs w:val="28"/>
        </w:rPr>
        <w:t>ВНИМАНИЕ: В течение 5 рабочих дней после подачи документа в электронной форме необходимо подойти в образовательное учреждение и принести для заверения оригиналы документов, иначе заявление будет отклонено.</w:t>
      </w:r>
    </w:p>
    <w:sectPr w:rsidR="00C7632E" w:rsidSect="00666D6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CC1"/>
    <w:multiLevelType w:val="hybridMultilevel"/>
    <w:tmpl w:val="8C1215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986"/>
    <w:rsid w:val="009249CF"/>
    <w:rsid w:val="009E3986"/>
    <w:rsid w:val="00C7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9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suslugi.krskstate.ru/service_cat?serviceUnionId=9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Галина Ивановна</dc:creator>
  <cp:keywords/>
  <dc:description/>
  <cp:lastModifiedBy>Маслова Галина Ивановна</cp:lastModifiedBy>
  <cp:revision>2</cp:revision>
  <dcterms:created xsi:type="dcterms:W3CDTF">2018-02-06T10:38:00Z</dcterms:created>
  <dcterms:modified xsi:type="dcterms:W3CDTF">2018-02-06T10:39:00Z</dcterms:modified>
</cp:coreProperties>
</file>